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0E" w:rsidRDefault="0051181A" w:rsidP="000A2E0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Выписка из годовог</w:t>
      </w:r>
      <w:r w:rsidR="000A2E0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о план</w:t>
      </w:r>
      <w:bookmarkStart w:id="0" w:name="_GoBack"/>
      <w:bookmarkEnd w:id="0"/>
      <w:r w:rsidR="000A2E0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а МДОАУ «Детский сад  № 2»</w:t>
      </w:r>
    </w:p>
    <w:p w:rsidR="000A2E0E" w:rsidRDefault="0051181A" w:rsidP="000A2E0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на 2019-2020 учебный год</w:t>
      </w:r>
      <w:r w:rsidR="000A2E0E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</w:p>
    <w:p w:rsidR="0051181A" w:rsidRDefault="0051181A" w:rsidP="000A2E0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«Организация научно-методической работы»</w:t>
      </w:r>
    </w:p>
    <w:p w:rsid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  <w:lang w:bidi="ar-SA"/>
        </w:rPr>
      </w:pPr>
    </w:p>
    <w:p w:rsid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color w:val="auto"/>
          <w:lang w:bidi="ar-SA"/>
        </w:rPr>
        <w:t>Цель</w:t>
      </w:r>
      <w:r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>:</w:t>
      </w:r>
      <w:r w:rsidRPr="0051181A">
        <w:rPr>
          <w:rFonts w:ascii="Arial" w:hAnsi="Arial" w:cs="Arial"/>
          <w:sz w:val="30"/>
          <w:szCs w:val="30"/>
        </w:rPr>
        <w:t xml:space="preserve"> </w:t>
      </w:r>
      <w:r w:rsidRPr="0051181A">
        <w:rPr>
          <w:rFonts w:ascii="Times New Roman" w:hAnsi="Times New Roman" w:cs="Times New Roman"/>
          <w:sz w:val="28"/>
          <w:szCs w:val="28"/>
        </w:rPr>
        <w:t>создание оптимальных условий для непрерывного повышения уровня общей и педагогической культуры участников образовательного процесса; раскрыть творческие способности педагогов, создать условия для проявления деловых и организаторских качеств, для успешной личностной и профессиональной самореализации.</w:t>
      </w:r>
      <w:r>
        <w:rPr>
          <w:rFonts w:ascii="Times New Roman" w:hAnsi="Times New Roman" w:cs="Times New Roman"/>
          <w:b/>
          <w:bCs/>
          <w:i/>
          <w:iCs/>
          <w:color w:val="auto"/>
          <w:lang w:bidi="ar-SA"/>
        </w:rPr>
        <w:t xml:space="preserve"> </w:t>
      </w:r>
    </w:p>
    <w:p w:rsidR="0051181A" w:rsidRDefault="0051181A" w:rsidP="0051181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35"/>
        <w:gridCol w:w="141"/>
        <w:gridCol w:w="9"/>
        <w:gridCol w:w="142"/>
        <w:gridCol w:w="2401"/>
        <w:gridCol w:w="142"/>
        <w:gridCol w:w="141"/>
        <w:gridCol w:w="9"/>
        <w:gridCol w:w="142"/>
        <w:gridCol w:w="1550"/>
        <w:gridCol w:w="151"/>
        <w:gridCol w:w="141"/>
        <w:gridCol w:w="134"/>
        <w:gridCol w:w="992"/>
        <w:gridCol w:w="8"/>
        <w:gridCol w:w="417"/>
        <w:gridCol w:w="9"/>
        <w:gridCol w:w="1715"/>
      </w:tblGrid>
      <w:tr w:rsidR="0051181A" w:rsidRPr="0051181A" w:rsidTr="0051181A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Форма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организации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Тематика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Ответственный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Сроки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Предполагаемый результат</w:t>
            </w:r>
          </w:p>
        </w:tc>
      </w:tr>
      <w:tr w:rsidR="0051181A" w:rsidRPr="0051181A" w:rsidTr="0051181A">
        <w:trPr>
          <w:trHeight w:val="9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Анкета </w:t>
            </w:r>
            <w:proofErr w:type="gramStart"/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для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педагогов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 целью осуществления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планирование на новый 2019-2020 учебный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 Крыгина А.А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май, 2019г.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Анкеты</w:t>
            </w:r>
          </w:p>
        </w:tc>
      </w:tr>
      <w:tr w:rsidR="0051181A" w:rsidRPr="0051181A" w:rsidTr="0051181A"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Педсовет №1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(установочн</w:t>
            </w:r>
            <w:r w:rsidRPr="0051181A">
              <w:rPr>
                <w:rFonts w:ascii="Times New Roman" w:hAnsi="Times New Roman" w:cs="Times New Roman"/>
                <w:b/>
                <w:bCs/>
                <w:color w:val="auto"/>
              </w:rPr>
              <w:t>ый</w:t>
            </w:r>
            <w:r w:rsidRPr="0051181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«Основные направления работы дошкольного учреждения в 2019 – 2020 году».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51181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Ст. воспитатель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51181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Крыгина А.А.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51181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Заведующий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Александрова С.В.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27.08.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 проведения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педсовета,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годовой план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деятельности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 2019-2020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уч. г., решение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педсовета.</w:t>
            </w:r>
          </w:p>
        </w:tc>
      </w:tr>
      <w:tr w:rsidR="0051181A" w:rsidRPr="0051181A" w:rsidTr="0051181A"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Установочный педсовет: «</w:t>
            </w: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Основные направления работы дошкольного учреждения в 2019 – 2020 году</w:t>
            </w: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Цель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: Координация деятельности педагогического коллектива в новом 2019-2020 учебном году.</w:t>
            </w:r>
          </w:p>
        </w:tc>
      </w:tr>
      <w:tr w:rsidR="0051181A" w:rsidRPr="0051181A" w:rsidTr="0051181A"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План педсовета: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 Организационный момент. Поздравление с новым учебным годом. Праздник День знаний: история, традиции, значение.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 Анализ летней оздоровительной работы МДОАУ.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3. Задачи и план работы на 2019-2020 учебный год. Принятие изменений в образовательной программе дошкольного образования МДОАУ. Принятие годового плана работы МДОАУ, циклограммы образовательной деятельности: учебный план, календарный учебный график, расписания образовательной деятельности, графика работы педагогических работников МДОАУ.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4. Обсуждение расстановки кадров. Повышение квалификации педагогов: аттестация педагогических работников, курсы, самообразование. Экспресс-анкета для выявления стремления педагогов к саморазвитию.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5. Итоги смотра - конкурса групповых участков «Создадим красоту своими руками».</w:t>
            </w:r>
          </w:p>
          <w:p w:rsidR="0051181A" w:rsidRPr="0051181A" w:rsidRDefault="0051181A" w:rsidP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6. Выборы кандидатур на награждение в честь дня дошкольного работника.</w:t>
            </w:r>
          </w:p>
        </w:tc>
      </w:tr>
      <w:tr w:rsidR="0051181A" w:rsidRPr="0051181A" w:rsidTr="0051181A"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Смотр-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конкурс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групповых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</w:rPr>
              <w:t>участков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«Создадим красоту своими руками»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Крыгина А.А.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Заведующий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Александрова С.В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Август,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Справка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итогу смотра-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конкурса</w:t>
            </w:r>
          </w:p>
        </w:tc>
      </w:tr>
      <w:tr w:rsidR="0051181A" w:rsidRPr="0051181A" w:rsidTr="0051181A"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Консультация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Комплексно –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тематический принцип построения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 xml:space="preserve">образовательного процесса в соответствии с ФГОС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lastRenderedPageBreak/>
              <w:t>Старший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воспитатель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Крыгина А.А.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Сентябрь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Рекомендации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 теме</w:t>
            </w:r>
          </w:p>
        </w:tc>
      </w:tr>
      <w:tr w:rsidR="0051181A" w:rsidRPr="0051181A" w:rsidTr="005118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Типичные ошибки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реализации ФГОС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дошкольного образования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(Презентация </w:t>
            </w: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к.п.н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., доцента кафедры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дошкольного,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коррекционного,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дополнительного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образования и проблем воспитания)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Старший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воспитатель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Крыгина А.А.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Сентябрь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Показ презентации</w:t>
            </w:r>
          </w:p>
        </w:tc>
      </w:tr>
      <w:tr w:rsidR="0051181A" w:rsidRPr="0051181A" w:rsidTr="0051181A"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i/>
                <w:color w:val="auto"/>
                <w:lang w:bidi="ar-SA"/>
              </w:rPr>
              <w:t>Задача № 1</w:t>
            </w:r>
            <w:r w:rsidRPr="0051181A">
              <w:rPr>
                <w:rFonts w:ascii="Times New Roman" w:hAnsi="Times New Roman" w:cs="Times New Roman"/>
                <w:i/>
                <w:color w:val="auto"/>
                <w:lang w:bidi="ar-SA"/>
              </w:rPr>
              <w:t>.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51181A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t>Формировать нравственно-патриотические чувства у детей дошкольного возраста через внедрение современных образовательных технологий.</w:t>
            </w:r>
          </w:p>
        </w:tc>
      </w:tr>
      <w:tr w:rsidR="0051181A" w:rsidRPr="0051181A" w:rsidTr="0051181A"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Педсовет № 2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(тематический)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«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Организация работы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нравственно-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патриотическому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воспитанию детей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дошкольного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возраста в условиях ДОУ».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Крыгина А.А.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Заведующий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Александрова С.В</w:t>
            </w:r>
            <w:r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24.12.2019г.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проведения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педсовета,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выписка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решения</w:t>
            </w:r>
          </w:p>
        </w:tc>
      </w:tr>
      <w:tr w:rsidR="0051181A" w:rsidRPr="0051181A" w:rsidTr="0051181A"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Тематический педсовет: </w:t>
            </w: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«Организация работы по нравственно-патриотическому воспитанию детей дошкольного возраста в условиях ДОУ».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Цель: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Повышение профессионального уровня педагогов в работе с детьми по нравственно-патриотическому воспитанию.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План педсовета: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1.Выполнение решений предыдущего педагогического совета.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2.Актуальность темы педсовета.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3.Итоги тематической проверки «Организация работы воспитателя по  нравственно-патриотическому воспитанию дошкольников в условиях ДОУ».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4.Роль музыки в нравственно-патриотическом воспитании дошкольников.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5. Использование инновационных технологий в нравственно-патриотическом воспитании дошкольников, презентация проектов в разных возрастных группах (воспитатели).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6.Деловая игра «Наша родина – Россия».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7.Подведение итогов и вынесение решения педагогического совета.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Семинар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Использование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современных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образовательных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технологий в целях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нравственно-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патриотического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воспитания дошкольников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Крыгина А.А.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16.10.2019г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практический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Семинар-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практикум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Тема: «Духовно-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нравственное воспитание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дошкольников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народное творчество»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spacing w:line="274" w:lineRule="exact"/>
              <w:ind w:left="113" w:right="17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51181A">
              <w:rPr>
                <w:rFonts w:ascii="Times New Roman" w:hAnsi="Times New Roman" w:cs="Times New Roman"/>
                <w:lang w:bidi="ar-SA"/>
              </w:rPr>
              <w:t>Крыгина А.А.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Муз.руководитель 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Тарасова М.М.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13.11.2019г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материалы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Мастер-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класс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 xml:space="preserve">Презентация опыта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работы «Нравственно-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патриотическое воспитание дошкольников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ознакомление с  традициями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 культурой своего  народа»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Курко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О.А.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ноябрь,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материалы</w:t>
            </w:r>
          </w:p>
        </w:tc>
      </w:tr>
      <w:tr w:rsidR="0051181A" w:rsidRPr="0051181A" w:rsidTr="0051181A"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Консультации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1.«Нравственно –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патриотическое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воспитании дошкольников».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Ахтямкина О.</w:t>
            </w:r>
            <w:r w:rsidRPr="0051181A">
              <w:rPr>
                <w:rFonts w:ascii="Times New Roman" w:hAnsi="Times New Roman" w:cs="Times New Roman"/>
                <w:i/>
                <w:color w:val="auto"/>
                <w:lang w:bidi="ar-SA"/>
              </w:rPr>
              <w:t>Б.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сентябрь,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2.Использование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игровых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технологии в нравственном воспитании дошкольников.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Герас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имова Л.А.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3. «Формирование чувства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патриотизма как духовно-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нравственной ценности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личности дошкольника»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Воспитатель </w:t>
            </w: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Кашеутова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О.А.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4. Воспитание нравственных качеств детей дошкольного возраста посредством русских народных сказок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Суслова М.И.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ноябрь,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Консультация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Фотоконкурс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Дружба – это чудо (фото)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Лукьянова С.А.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сентябрь,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 г. (к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дню Дня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дошкольно</w:t>
            </w:r>
            <w:proofErr w:type="spell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го</w:t>
            </w:r>
            <w:proofErr w:type="spellEnd"/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работника)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Положение,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Выставка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Дружба – это чудо (фото)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 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Справка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Смотр-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конкурс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Лучший патриотический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уголок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ноябрь,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Положение,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дипломы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Выставка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поделок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«Осень золотая»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(групповые)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поделки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Выставка рисунков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«Осенняя фантазия»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Герасимова Л.А.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Павлова Т.А.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Рисунки</w:t>
            </w:r>
          </w:p>
        </w:tc>
      </w:tr>
      <w:tr w:rsidR="0051181A" w:rsidRPr="0051181A" w:rsidTr="0051181A"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Открытый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просмотр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Путешествие в страну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Вежливости и Доброты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(подготовительная группа)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Кашеутова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О.А.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листы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наблюдения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Рисование пластилином из шприца (нравственное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воспитание)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Ахтямкина О.Б.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листы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наблюдения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ОД по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нравственному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воспитанию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театрализацию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Суслова М.И.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листы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наблюдения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ОД по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нравственному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воспитанию через русские народные сказки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Рожнова К.С.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октябрь,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листы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наблюдения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ОД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нравственно-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патриотическому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воспитанию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ознакомление с традициями и культурой своего народа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Курко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О.А.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ноябрь,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листы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наблюдения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ОД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нравственно 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патриотическому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воспитанию «Моя  семья».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Стручалина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А.К.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ноябрь,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листы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наблюдения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ОД по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нравственному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воспитанию «Дружба живет среди нас»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Лукьянова С.А.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ноябрь, 2019г.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анализа</w:t>
            </w:r>
          </w:p>
        </w:tc>
      </w:tr>
      <w:tr w:rsidR="0051181A" w:rsidRPr="0051181A" w:rsidTr="0051181A"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t>Задача 2.Совершенствовать работу педагогов по развитию речи детей с помощью использования дидактических игр.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Форма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организации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Тематика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Ответственный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Сроки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Предполагаемый результат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Выставка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рисунков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«Зимние фантазии»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Воспитатели: </w:t>
            </w: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Стручалина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А.К. Суслова М.И.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декабрь,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Рисунки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Педсовет №3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( деловая игра)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Тема: «Речевое развитие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детей на основе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использования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дидактических игр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различных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видах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деятельности».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Александрова С.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12.03.2020г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проведения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педсовета, 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выписка из решения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педсовета</w:t>
            </w:r>
          </w:p>
        </w:tc>
      </w:tr>
      <w:tr w:rsidR="0051181A" w:rsidRPr="0051181A" w:rsidTr="0051181A"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Тематический педсовет: «Речевое развитие детей на основе использования дидактических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игр в различных видах детской деятельности».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Цель: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повышение профессиональной компетентности педагогов в работе с детьми по развитию связной речи, овладение практическими навыками работы.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Повестка: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1.Вступительное слово заведующего МДОАУ. Выполнение решений педсовета №2.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2.Актуальность проблемы речевого развития: «Дидактические игры в речевом развитии  дошкольников»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3. Деловая игра. «Дидактические игры в развитии речи детей дошкольного возраста».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4. Из опыта воспитателей: «Самоанализ проведенной ОД по использованию дидактических игр в развитии речи детей» - воспитатели всех возрастных групп.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5. Итоги тематической проверки «Состояние работы по развитию речи детей в условиях ДОУ».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6.. Сообщение к педсовету: «Развитие речи у детей дошкольного возраста на материале музыкально-дидактических игр».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6. Сообщение к педсовету «Активизация речевого общения дошкольников в работе педагога-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психолога».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7. ТРИЗ – технология речевого развития в работе с детьми старшего дошкольного возраста.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Семинар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«Дидактические игры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развитии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речи детей»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январь,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практический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Мастер-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класс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1.«Влияние музыкально-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театрализованной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деятельности на речевое развитие дошкольников»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Муз.руководитель Тарасова М.М.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1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практический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материал, конспект</w:t>
            </w:r>
          </w:p>
        </w:tc>
      </w:tr>
      <w:tr w:rsidR="0051181A" w:rsidRPr="0051181A" w:rsidTr="0051181A"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 «Дидактические игры как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средство развития речи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детей ясельного возраста»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Суслова М.И.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81A" w:rsidRPr="0051181A" w:rsidTr="005118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3. Развитие речи детей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 игровую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деятельность»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Стручалина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А.К.</w:t>
            </w:r>
          </w:p>
        </w:tc>
        <w:tc>
          <w:tcPr>
            <w:tcW w:w="5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81A" w:rsidRPr="0051181A" w:rsidTr="0051181A"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Консультации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«Принципы построения ОД по развитию речи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дошкольников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соответствии с ФГОС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декабрь,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консультации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2.«Игровая деятельность как средство развития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связной речи дошкольников».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Кашеутова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О.А.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январь,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консультации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3. Рекомендации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проведению ОД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развитию речи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дидактические игры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консультации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4. «Развитие речи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дошкольников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дидактические игры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различных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видах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деятельности»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Лукьянова С.А.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консультации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5. Практические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рекомендации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планированию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дидактических игр в работе с детьми.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консультации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Каталог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Картотека дидактических игр по развитию речи.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всех групп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№ 3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Каталог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Комплект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Дидактические игры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развитию речи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всех групп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№ 3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Дидактические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игры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Смотр-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конкурс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Лучший уголок развития речи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Положение,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Мониторинг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«Самооценка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педагогических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компетенций педагогов по вопросу речевого развития дошкольников».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 (к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№ 3)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самооценки,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результативная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справка</w:t>
            </w:r>
          </w:p>
        </w:tc>
      </w:tr>
      <w:tr w:rsidR="0051181A" w:rsidRPr="0051181A" w:rsidTr="0051181A"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Открытый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просмотр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1.ОД с использованием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игры-инсценировки.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 Ахтямкина О.Б.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декабрь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анализа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 ОД Развитие речи через игру.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Рожнова К.С.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январь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анализа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3. ОД через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театрализованную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деятельность.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 Герасимова Л.А.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анализа</w:t>
            </w:r>
          </w:p>
        </w:tc>
      </w:tr>
      <w:tr w:rsidR="0051181A" w:rsidRPr="0051181A" w:rsidTr="0051181A"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4. ОД по развитию речи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 сказкам с целью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закрепления звука в словах и фразовой речи через дидактические игры.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 Павлова Т.А.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анализа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5. ОД через дидактическую игру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«Угостим куклу Катю».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Суслова М.И.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анализа</w:t>
            </w:r>
          </w:p>
        </w:tc>
      </w:tr>
      <w:tr w:rsidR="0051181A" w:rsidRPr="0051181A" w:rsidTr="0051181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6. ОД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через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дидактические игры.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Курко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О.А.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Конспект,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анализа</w:t>
            </w:r>
          </w:p>
        </w:tc>
      </w:tr>
      <w:tr w:rsidR="0051181A" w:rsidRPr="0051181A" w:rsidTr="0051181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Педсовет № 4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итоговый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педсовет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Тема: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«Творческая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гостиная»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Цель: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проанализировать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работу ДОУ за учебный год по годовым  задачам, работу воспитателей 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Александрова С.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май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проведения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педсовета</w:t>
            </w:r>
          </w:p>
        </w:tc>
      </w:tr>
      <w:tr w:rsidR="0051181A" w:rsidRPr="0051181A" w:rsidTr="0051181A"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Педсовет № 4 (итоговый педсовет)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Тема: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«Творческая гостиная».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Цель: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проанализировать работу МДОАУ за учебный год по годовым задачам, работу воспитателей и специалистов.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Повестка: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1.Результативность работы МДОАУ за 2019 – 2020 учебный год.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 Аналитические отчеты по итогу выполнения программы с презентацией.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3. Отчеты педагогов по самообразованию.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4. Утверждение плана на летний оздоровительный период.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5. Инструктаж по охране жизни и здоровья детей на теплый период.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6. Мониторинг реализации ОП ДО МДОАУ за 2019 – 2020 учебный год.</w:t>
            </w:r>
          </w:p>
        </w:tc>
      </w:tr>
      <w:tr w:rsidR="0051181A" w:rsidRPr="0051181A" w:rsidTr="0051181A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Акция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Читаем детям о войне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Отчет</w:t>
            </w:r>
          </w:p>
        </w:tc>
      </w:tr>
      <w:tr w:rsidR="0051181A" w:rsidRPr="0051181A" w:rsidTr="0051181A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Педагогический час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«Организация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летнего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оздоровительного периода в МДОАУ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Александрова С.В.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еженедельно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Протоколы</w:t>
            </w:r>
          </w:p>
        </w:tc>
      </w:tr>
      <w:tr w:rsidR="0051181A" w:rsidRPr="0051181A" w:rsidTr="0051181A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Выставки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 Оформление наглядной  информации для педагогов.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 Пополнение кабинета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методической литературой и пособиями.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3. Ознакомление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новинками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дошкольной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литературы.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 течение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Материалы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выставки,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итоговая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справка</w:t>
            </w:r>
          </w:p>
        </w:tc>
      </w:tr>
    </w:tbl>
    <w:p w:rsidR="0051181A" w:rsidRPr="0051181A" w:rsidRDefault="0051181A" w:rsidP="0051181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  <w:r w:rsidRPr="0051181A">
        <w:rPr>
          <w:rFonts w:ascii="Times New Roman" w:hAnsi="Times New Roman" w:cs="Times New Roman"/>
          <w:b/>
          <w:color w:val="auto"/>
        </w:rPr>
        <w:t>Научно-методическая деятельность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i/>
          <w:color w:val="auto"/>
        </w:rPr>
      </w:pPr>
      <w:r w:rsidRPr="0051181A">
        <w:rPr>
          <w:rFonts w:ascii="Times New Roman" w:hAnsi="Times New Roman" w:cs="Times New Roman"/>
          <w:b/>
          <w:color w:val="auto"/>
        </w:rPr>
        <w:t>Цель:</w:t>
      </w:r>
      <w:r w:rsidRPr="0051181A">
        <w:rPr>
          <w:rFonts w:ascii="Times New Roman" w:hAnsi="Times New Roman" w:cs="Times New Roman"/>
          <w:i/>
          <w:color w:val="auto"/>
        </w:rPr>
        <w:t xml:space="preserve"> выявление особенностей научно-методического сопровождения организации развивающей </w:t>
      </w:r>
      <w:proofErr w:type="gramStart"/>
      <w:r w:rsidRPr="0051181A">
        <w:rPr>
          <w:rFonts w:ascii="Times New Roman" w:hAnsi="Times New Roman" w:cs="Times New Roman"/>
          <w:i/>
          <w:color w:val="auto"/>
        </w:rPr>
        <w:t>предметно-пространственный</w:t>
      </w:r>
      <w:proofErr w:type="gramEnd"/>
      <w:r w:rsidRPr="0051181A">
        <w:rPr>
          <w:rFonts w:ascii="Times New Roman" w:hAnsi="Times New Roman" w:cs="Times New Roman"/>
          <w:i/>
          <w:color w:val="auto"/>
        </w:rPr>
        <w:t xml:space="preserve"> среды по речевому развитию в современной дошкольной образовательной организации.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i/>
          <w:color w:val="auto"/>
        </w:rPr>
      </w:pPr>
      <w:r w:rsidRPr="0051181A">
        <w:rPr>
          <w:rFonts w:ascii="Times New Roman" w:hAnsi="Times New Roman" w:cs="Times New Roman"/>
          <w:b/>
          <w:color w:val="auto"/>
        </w:rPr>
        <w:t>Тема:</w:t>
      </w:r>
      <w:r w:rsidRPr="0051181A">
        <w:rPr>
          <w:rFonts w:ascii="Times New Roman" w:hAnsi="Times New Roman" w:cs="Times New Roman"/>
          <w:i/>
          <w:color w:val="auto"/>
        </w:rPr>
        <w:t xml:space="preserve"> </w:t>
      </w:r>
      <w:r w:rsidRPr="0051181A">
        <w:rPr>
          <w:rFonts w:ascii="Times New Roman" w:hAnsi="Times New Roman" w:cs="Times New Roman"/>
          <w:color w:val="auto"/>
        </w:rPr>
        <w:t>«Создание полноценной образовательной игровой среды для обогащения и накопления речевого опыта детей в ДОУ как условие повышения качества дошкольного образования»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i/>
          <w:color w:val="auto"/>
        </w:rPr>
      </w:pPr>
      <w:r w:rsidRPr="0051181A">
        <w:rPr>
          <w:rFonts w:ascii="Times New Roman" w:hAnsi="Times New Roman" w:cs="Times New Roman"/>
          <w:b/>
          <w:color w:val="auto"/>
        </w:rPr>
        <w:t>Цель:</w:t>
      </w:r>
      <w:r w:rsidRPr="0051181A">
        <w:rPr>
          <w:rFonts w:ascii="Times New Roman" w:hAnsi="Times New Roman" w:cs="Times New Roman"/>
          <w:i/>
          <w:color w:val="auto"/>
        </w:rPr>
        <w:t xml:space="preserve"> </w:t>
      </w:r>
      <w:r w:rsidRPr="0051181A">
        <w:rPr>
          <w:rFonts w:ascii="Times New Roman" w:hAnsi="Times New Roman" w:cs="Times New Roman"/>
          <w:color w:val="auto"/>
        </w:rPr>
        <w:t>формировать готовность педагога к внедрению инновационных идей развития дошкольного образования; изучение влияния предметно-развивающей среды на развитие речи дошкольников.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  <w:r w:rsidRPr="0051181A">
        <w:rPr>
          <w:rFonts w:ascii="Times New Roman" w:hAnsi="Times New Roman" w:cs="Times New Roman"/>
          <w:b/>
          <w:color w:val="auto"/>
        </w:rPr>
        <w:t>Задачи: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1181A">
        <w:rPr>
          <w:rFonts w:ascii="Times New Roman" w:hAnsi="Times New Roman" w:cs="Times New Roman"/>
          <w:color w:val="auto"/>
        </w:rPr>
        <w:t>1. Детально (подробно) изучить литературу по данной проблеме.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color w:val="auto"/>
        </w:rPr>
      </w:pPr>
      <w:r w:rsidRPr="0051181A">
        <w:rPr>
          <w:rFonts w:ascii="Times New Roman" w:hAnsi="Times New Roman" w:cs="Times New Roman"/>
          <w:color w:val="auto"/>
        </w:rPr>
        <w:t>2. Определить влияние развивающей предметно-пространственной среды на развитие речи дошкольников.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1181A">
        <w:rPr>
          <w:rFonts w:ascii="Times New Roman" w:hAnsi="Times New Roman" w:cs="Times New Roman"/>
          <w:color w:val="auto"/>
        </w:rPr>
        <w:t>3.Проанализировать развивающую среду по речевому развитию.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color w:val="auto"/>
        </w:rPr>
      </w:pPr>
      <w:r w:rsidRPr="0051181A">
        <w:rPr>
          <w:rFonts w:ascii="Times New Roman" w:hAnsi="Times New Roman" w:cs="Times New Roman"/>
          <w:color w:val="auto"/>
        </w:rPr>
        <w:t>4. Провести обследование детей старшей группы для выявления уровня речевого развития.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  <w:r w:rsidRPr="0051181A">
        <w:rPr>
          <w:rFonts w:ascii="Times New Roman" w:hAnsi="Times New Roman" w:cs="Times New Roman"/>
          <w:b/>
          <w:color w:val="auto"/>
        </w:rPr>
        <w:t>Ожидаемый результат: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color w:val="auto"/>
        </w:rPr>
      </w:pPr>
      <w:r w:rsidRPr="0051181A">
        <w:rPr>
          <w:rFonts w:ascii="Times New Roman" w:hAnsi="Times New Roman" w:cs="Times New Roman"/>
          <w:color w:val="auto"/>
        </w:rPr>
        <w:t>1. Создание развивающей предметно-пространственной среды в ДОУ, способствующей развитию речи дошкольников.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color w:val="auto"/>
        </w:rPr>
      </w:pPr>
      <w:r w:rsidRPr="0051181A">
        <w:rPr>
          <w:rFonts w:ascii="Times New Roman" w:hAnsi="Times New Roman" w:cs="Times New Roman"/>
          <w:color w:val="auto"/>
        </w:rPr>
        <w:t>2. Разработка методических рекомендаций по проектированию развивающей образовательной речевой среды.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ind w:right="87"/>
        <w:jc w:val="both"/>
        <w:rPr>
          <w:rFonts w:ascii="Times New Roman" w:hAnsi="Times New Roman" w:cs="Times New Roman"/>
          <w:color w:val="auto"/>
        </w:rPr>
      </w:pPr>
      <w:r w:rsidRPr="0051181A">
        <w:rPr>
          <w:rFonts w:ascii="Times New Roman" w:hAnsi="Times New Roman" w:cs="Times New Roman"/>
          <w:color w:val="auto"/>
        </w:rPr>
        <w:t>2. Презентация и публикация педагогического опыта педагогов ДОУ, в средствах массовой информации, на информационных образовательных порталах.</w:t>
      </w:r>
    </w:p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</w:rPr>
      </w:pPr>
      <w:r w:rsidRPr="0051181A">
        <w:rPr>
          <w:rFonts w:ascii="Times New Roman" w:hAnsi="Times New Roman" w:cs="Times New Roman"/>
          <w:b/>
          <w:color w:val="auto"/>
        </w:rPr>
        <w:t>Руководитель:</w:t>
      </w:r>
      <w:r w:rsidRPr="0051181A">
        <w:rPr>
          <w:rFonts w:ascii="Times New Roman" w:hAnsi="Times New Roman" w:cs="Times New Roman"/>
          <w:i/>
          <w:color w:val="auto"/>
        </w:rPr>
        <w:t xml:space="preserve"> старший воспитатель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68"/>
        <w:gridCol w:w="1984"/>
        <w:gridCol w:w="1134"/>
        <w:gridCol w:w="2077"/>
        <w:gridCol w:w="1699"/>
      </w:tblGrid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Формы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Сроки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освоения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Ответственный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(с указание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конкретных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ФИО)</w:t>
            </w:r>
            <w:proofErr w:type="gramEnd"/>
          </w:p>
        </w:tc>
      </w:tr>
      <w:tr w:rsidR="0051181A" w:rsidRPr="0051181A" w:rsidTr="0051181A"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Методическая поддержка педагогических работников при реализации опытно-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color w:val="auto"/>
                <w:lang w:bidi="ar-SA"/>
              </w:rPr>
              <w:t>экспериментальной (исследовательской) деятельности</w:t>
            </w:r>
          </w:p>
        </w:tc>
      </w:tr>
      <w:tr w:rsidR="0051181A" w:rsidRPr="0051181A" w:rsidTr="0051181A"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t xml:space="preserve">1. Анализ нормативных требований, готовности </w:t>
            </w:r>
            <w:proofErr w:type="gramStart"/>
            <w:r w:rsidRPr="0051181A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t>педагогов</w:t>
            </w:r>
            <w:proofErr w:type="gramEnd"/>
            <w:r w:rsidRPr="0051181A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t xml:space="preserve"> к обновлению развивающей предметно-пространственной среды по развитию речи в МДОАУ; ориентация педагогов на повышение квалификации в образовательной области «Развитие речи».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1.1.Анализ готовности МДОАУ для создания условий по созданию предметно-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пространственной среды по развитию речи: материально-техническое обеспечение, готовность педагога, учебн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о-</w:t>
            </w:r>
            <w:proofErr w:type="gramEnd"/>
            <w:r w:rsidRPr="0051181A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методическое и информационное обеспечение.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1.2.Анализ требований к необходимому уровню компетентности педагога (анализ квалификационных требований и характеристик при аттестации, составляющих   компетентность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педагога в области развития речи дошкольника).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Мониторинг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сентябрь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Использование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интерактивных опросников.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Информационная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справка о</w:t>
            </w:r>
            <w:r w:rsidRPr="0051181A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результатах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исследования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готовности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педагогов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созданию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РППС по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Развитию речи в ДОУ.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lastRenderedPageBreak/>
              <w:t>II. Теоретические аспекты создания РППС в ДОУ для речевого развития детей дошкольного возраста.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2.1.Анализ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нормативных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требований по развитию речи детей в ДОУ.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Лекция-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декабрь,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Создание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консультаций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-методички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2.2.РППС как компонент единого образовательного пространства.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Круглый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декабрь,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2.3.Особенности развития речи дошкольников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январь,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2.4.Организация  РПП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речевой среды в детском саду.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январь,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b/>
                <w:i/>
                <w:color w:val="auto"/>
                <w:lang w:bidi="ar-SA"/>
              </w:rPr>
              <w:t>III. Опытно-экспериментальное исследование влияния РППС ДОУ на речевое развитие детей 5-6 лет.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Анализ РППС по развитию речи в старшей группе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Круглый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Создание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памяток,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рекомендаций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 совершенство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ванию</w:t>
            </w:r>
            <w:proofErr w:type="spell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РППС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по речевому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развитию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Воспитатель Павлова Т.А.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Выявление уровня развития речи детей старшего дошкольного возраста (методика и результаты констатирующего  эксперимента).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Методика  совершенствования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работы по речевому развитию с дошкольниками 5-6 лет посредством обогащения РППС (организация и </w:t>
            </w: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содержание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формирующего эксперимента).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февраль,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Проверка эффективности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проделанной работы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на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формирующем </w:t>
            </w: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этапе</w:t>
            </w:r>
            <w:proofErr w:type="gramEnd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 xml:space="preserve"> эксперимента.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Круглый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март,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Старший воспитатель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Крыгина А.А.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Анализ РППС по развитию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анкетирование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март,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Диагностические задания для определения уровня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сформированности знаний по развитию речи детей старшей группы 5-6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март,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Создание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диагностических заданий, диагностических карт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Воспитатели старших групп</w:t>
            </w: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Диагностическая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(констатирующий</w:t>
            </w:r>
            <w:proofErr w:type="gramEnd"/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эксперимент, контрольная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апрель,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1181A" w:rsidRPr="0051181A" w:rsidTr="0051181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Диагностическая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карта (констатирующий</w:t>
            </w:r>
            <w:proofErr w:type="gramEnd"/>
          </w:p>
          <w:p w:rsidR="0051181A" w:rsidRPr="0051181A" w:rsidRDefault="0051181A" w:rsidP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эксперимент)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апрель,</w:t>
            </w:r>
          </w:p>
          <w:p w:rsidR="0051181A" w:rsidRPr="0051181A" w:rsidRDefault="00511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1181A">
              <w:rPr>
                <w:rFonts w:ascii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1A" w:rsidRPr="0051181A" w:rsidRDefault="0051181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51181A" w:rsidRPr="0051181A" w:rsidRDefault="0051181A" w:rsidP="005118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</w:rPr>
      </w:pPr>
    </w:p>
    <w:p w:rsidR="005C16B3" w:rsidRPr="0051181A" w:rsidRDefault="005C16B3">
      <w:pPr>
        <w:rPr>
          <w:rFonts w:ascii="Times New Roman" w:hAnsi="Times New Roman" w:cs="Times New Roman"/>
        </w:rPr>
      </w:pPr>
    </w:p>
    <w:sectPr w:rsidR="005C16B3" w:rsidRPr="0051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D2"/>
    <w:rsid w:val="000A2E0E"/>
    <w:rsid w:val="001715D2"/>
    <w:rsid w:val="0051181A"/>
    <w:rsid w:val="005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181A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51181A"/>
    <w:rPr>
      <w:color w:val="800080" w:themeColor="followedHyperlink"/>
      <w:u w:val="single"/>
    </w:rPr>
  </w:style>
  <w:style w:type="table" w:styleId="a5">
    <w:name w:val="Table Grid"/>
    <w:basedOn w:val="a1"/>
    <w:uiPriority w:val="99"/>
    <w:rsid w:val="0051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1181A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51181A"/>
    <w:rPr>
      <w:color w:val="800080" w:themeColor="followedHyperlink"/>
      <w:u w:val="single"/>
    </w:rPr>
  </w:style>
  <w:style w:type="table" w:styleId="a5">
    <w:name w:val="Table Grid"/>
    <w:basedOn w:val="a1"/>
    <w:uiPriority w:val="99"/>
    <w:rsid w:val="0051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2020-01-27T08:54:00Z</dcterms:created>
  <dcterms:modified xsi:type="dcterms:W3CDTF">2020-01-27T08:55:00Z</dcterms:modified>
</cp:coreProperties>
</file>